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A8E" w:rsidRDefault="007A7A8E" w:rsidP="007A7A8E">
      <w:pPr>
        <w:tabs>
          <w:tab w:val="left" w:pos="9514"/>
        </w:tabs>
        <w:autoSpaceDE w:val="0"/>
        <w:jc w:val="right"/>
        <w:rPr>
          <w:rFonts w:ascii="Times New Roman CYR" w:eastAsia="Times New Roman CYR" w:hAnsi="Times New Roman CYR" w:cs="Times New Roman CYR"/>
        </w:rPr>
      </w:pPr>
      <w:r>
        <w:rPr>
          <w:rFonts w:ascii="Times New Roman CYR" w:eastAsia="Times New Roman CYR" w:hAnsi="Times New Roman CYR" w:cs="Times New Roman CYR"/>
        </w:rPr>
        <w:t xml:space="preserve">УТВЕРЖДАЮ  </w:t>
      </w:r>
    </w:p>
    <w:p w:rsidR="007A7A8E" w:rsidRDefault="007A7A8E" w:rsidP="007A7A8E">
      <w:pPr>
        <w:autoSpaceDE w:val="0"/>
        <w:jc w:val="right"/>
        <w:rPr>
          <w:rFonts w:ascii="Times New Roman CYR" w:eastAsia="Times New Roman CYR" w:hAnsi="Times New Roman CYR" w:cs="Times New Roman CYR"/>
        </w:rPr>
      </w:pPr>
      <w:r w:rsidRPr="007A7A8E">
        <w:rPr>
          <w:rFonts w:eastAsia="Times New Roman" w:cs="Times New Roman"/>
        </w:rPr>
        <w:t xml:space="preserve">                                                                                    </w:t>
      </w:r>
      <w:r w:rsidR="0083375B">
        <w:rPr>
          <w:rFonts w:ascii="Times New Roman CYR" w:eastAsia="Times New Roman CYR" w:hAnsi="Times New Roman CYR" w:cs="Times New Roman CYR"/>
        </w:rPr>
        <w:t>Заведующий</w:t>
      </w:r>
      <w:r>
        <w:rPr>
          <w:rFonts w:ascii="Times New Roman CYR" w:eastAsia="Times New Roman CYR" w:hAnsi="Times New Roman CYR" w:cs="Times New Roman CYR"/>
        </w:rPr>
        <w:t xml:space="preserve"> </w:t>
      </w:r>
    </w:p>
    <w:p w:rsidR="007A7A8E" w:rsidRDefault="007A7A8E" w:rsidP="007A7A8E">
      <w:pPr>
        <w:autoSpaceDE w:val="0"/>
        <w:jc w:val="right"/>
        <w:rPr>
          <w:rFonts w:eastAsia="Times New Roman" w:cs="Times New Roman"/>
        </w:rPr>
      </w:pPr>
      <w:r w:rsidRPr="007A7A8E">
        <w:rPr>
          <w:rFonts w:eastAsia="Times New Roman" w:cs="Times New Roman"/>
        </w:rPr>
        <w:t xml:space="preserve">                                                                                                    </w:t>
      </w:r>
      <w:r w:rsidR="00641CF0">
        <w:rPr>
          <w:rFonts w:ascii="Times New Roman CYR" w:eastAsia="Times New Roman CYR" w:hAnsi="Times New Roman CYR" w:cs="Times New Roman CYR"/>
        </w:rPr>
        <w:t>М</w:t>
      </w:r>
      <w:r>
        <w:rPr>
          <w:rFonts w:ascii="Times New Roman CYR" w:eastAsia="Times New Roman CYR" w:hAnsi="Times New Roman CYR" w:cs="Times New Roman CYR"/>
        </w:rPr>
        <w:t xml:space="preserve">ДОУ  </w:t>
      </w:r>
      <w:proofErr w:type="spellStart"/>
      <w:r w:rsidR="00641CF0">
        <w:rPr>
          <w:rFonts w:eastAsia="Times New Roman" w:cs="Times New Roman"/>
        </w:rPr>
        <w:t>Захаровский</w:t>
      </w:r>
      <w:proofErr w:type="spellEnd"/>
      <w:r w:rsidR="00641CF0">
        <w:rPr>
          <w:rFonts w:eastAsia="Times New Roman" w:cs="Times New Roman"/>
        </w:rPr>
        <w:t xml:space="preserve"> детский сад №2</w:t>
      </w:r>
    </w:p>
    <w:p w:rsidR="007A7A8E" w:rsidRDefault="007A7A8E" w:rsidP="007A7A8E">
      <w:pPr>
        <w:autoSpaceDE w:val="0"/>
        <w:jc w:val="right"/>
        <w:rPr>
          <w:rFonts w:ascii="Times New Roman CYR" w:eastAsia="Times New Roman CYR" w:hAnsi="Times New Roman CYR" w:cs="Times New Roman CYR"/>
        </w:rPr>
      </w:pPr>
      <w:r w:rsidRPr="007A7A8E">
        <w:rPr>
          <w:rFonts w:eastAsia="Times New Roman" w:cs="Times New Roman"/>
        </w:rPr>
        <w:t>_________</w:t>
      </w:r>
      <w:r w:rsidRPr="007A7A8E">
        <w:rPr>
          <w:rFonts w:eastAsia="Times New Roman" w:cs="Times New Roman"/>
        </w:rPr>
        <w:tab/>
      </w:r>
      <w:proofErr w:type="spellStart"/>
      <w:r w:rsidR="00641CF0">
        <w:rPr>
          <w:rFonts w:ascii="Times New Roman CYR" w:eastAsia="Times New Roman CYR" w:hAnsi="Times New Roman CYR" w:cs="Times New Roman CYR"/>
        </w:rPr>
        <w:t>Азоркина</w:t>
      </w:r>
      <w:proofErr w:type="spellEnd"/>
      <w:r w:rsidR="00641CF0">
        <w:rPr>
          <w:rFonts w:ascii="Times New Roman CYR" w:eastAsia="Times New Roman CYR" w:hAnsi="Times New Roman CYR" w:cs="Times New Roman CYR"/>
        </w:rPr>
        <w:t xml:space="preserve"> В.В.</w:t>
      </w:r>
    </w:p>
    <w:p w:rsidR="007A7A8E" w:rsidRDefault="007A7A8E" w:rsidP="007A7A8E">
      <w:pPr>
        <w:autoSpaceDE w:val="0"/>
        <w:jc w:val="right"/>
        <w:rPr>
          <w:rFonts w:ascii="Times New Roman CYR" w:eastAsia="Times New Roman CYR" w:hAnsi="Times New Roman CYR" w:cs="Times New Roman CYR"/>
        </w:rPr>
      </w:pPr>
      <w:r w:rsidRPr="007A7A8E">
        <w:rPr>
          <w:rFonts w:eastAsia="Times New Roman" w:cs="Times New Roman"/>
        </w:rPr>
        <w:t xml:space="preserve">                                                                                                              </w:t>
      </w:r>
      <w:r w:rsidR="00641CF0">
        <w:rPr>
          <w:rFonts w:eastAsia="Times New Roman" w:cs="Times New Roman"/>
        </w:rPr>
        <w:t>«    »_________ 2021</w:t>
      </w:r>
      <w:r w:rsidRPr="007A7A8E">
        <w:rPr>
          <w:rFonts w:eastAsia="Times New Roman" w:cs="Times New Roman"/>
        </w:rPr>
        <w:t xml:space="preserve"> </w:t>
      </w:r>
      <w:r>
        <w:rPr>
          <w:rFonts w:ascii="Times New Roman CYR" w:eastAsia="Times New Roman CYR" w:hAnsi="Times New Roman CYR" w:cs="Times New Roman CYR"/>
        </w:rPr>
        <w:t>г.</w:t>
      </w:r>
    </w:p>
    <w:p w:rsidR="007A7A8E" w:rsidRDefault="007A7A8E" w:rsidP="007A7A8E">
      <w:pPr>
        <w:autoSpaceDE w:val="0"/>
        <w:jc w:val="center"/>
        <w:rPr>
          <w:rFonts w:ascii="Times New Roman CYR" w:eastAsia="Times New Roman CYR" w:hAnsi="Times New Roman CYR" w:cs="Times New Roman CYR"/>
          <w:b/>
          <w:bCs/>
          <w:sz w:val="32"/>
          <w:szCs w:val="32"/>
        </w:rPr>
      </w:pPr>
      <w:r>
        <w:rPr>
          <w:rFonts w:ascii="Times New Roman CYR" w:eastAsia="Times New Roman CYR" w:hAnsi="Times New Roman CYR" w:cs="Times New Roman CYR"/>
          <w:b/>
          <w:bCs/>
          <w:sz w:val="32"/>
          <w:szCs w:val="32"/>
        </w:rPr>
        <w:t>Положение</w:t>
      </w:r>
    </w:p>
    <w:p w:rsidR="007A7A8E" w:rsidRPr="007A7A8E" w:rsidRDefault="007A7A8E" w:rsidP="007A7A8E">
      <w:pPr>
        <w:autoSpaceDE w:val="0"/>
        <w:jc w:val="center"/>
        <w:rPr>
          <w:rFonts w:eastAsia="Times New Roman" w:cs="Times New Roman"/>
          <w:b/>
          <w:bCs/>
          <w:sz w:val="32"/>
          <w:szCs w:val="32"/>
        </w:rPr>
      </w:pPr>
      <w:r>
        <w:rPr>
          <w:rFonts w:ascii="Times New Roman CYR" w:eastAsia="Times New Roman CYR" w:hAnsi="Times New Roman CYR" w:cs="Times New Roman CYR"/>
          <w:b/>
          <w:bCs/>
          <w:sz w:val="32"/>
          <w:szCs w:val="32"/>
        </w:rPr>
        <w:t xml:space="preserve">о смотре- конкурсе </w:t>
      </w:r>
      <w:r w:rsidRPr="007A7A8E">
        <w:rPr>
          <w:rFonts w:eastAsia="Times New Roman" w:cs="Times New Roman"/>
          <w:b/>
          <w:bCs/>
          <w:sz w:val="32"/>
          <w:szCs w:val="32"/>
        </w:rPr>
        <w:t>«</w:t>
      </w:r>
      <w:r>
        <w:rPr>
          <w:rFonts w:ascii="Times New Roman CYR" w:eastAsia="Times New Roman CYR" w:hAnsi="Times New Roman CYR" w:cs="Times New Roman CYR"/>
          <w:b/>
          <w:bCs/>
          <w:sz w:val="32"/>
          <w:szCs w:val="32"/>
        </w:rPr>
        <w:t>Лучший уголок по безопасности</w:t>
      </w:r>
      <w:r w:rsidRPr="007A7A8E">
        <w:rPr>
          <w:rFonts w:eastAsia="Times New Roman" w:cs="Times New Roman"/>
          <w:b/>
          <w:bCs/>
          <w:sz w:val="32"/>
          <w:szCs w:val="32"/>
        </w:rPr>
        <w:t>»</w:t>
      </w:r>
    </w:p>
    <w:p w:rsidR="007A7A8E" w:rsidRPr="007A7A8E" w:rsidRDefault="007A7A8E" w:rsidP="007A7A8E">
      <w:pPr>
        <w:autoSpaceDE w:val="0"/>
        <w:rPr>
          <w:rFonts w:eastAsia="Times New Roman" w:cs="Times New Roman"/>
          <w:b/>
          <w:bCs/>
          <w:sz w:val="32"/>
          <w:szCs w:val="32"/>
        </w:rPr>
      </w:pPr>
      <w:r w:rsidRPr="007A7A8E">
        <w:rPr>
          <w:rFonts w:eastAsia="Times New Roman" w:cs="Times New Roman"/>
          <w:b/>
          <w:bCs/>
          <w:sz w:val="32"/>
          <w:szCs w:val="32"/>
        </w:rPr>
        <w:t xml:space="preserve">                                      </w:t>
      </w:r>
    </w:p>
    <w:p w:rsidR="007A7A8E" w:rsidRDefault="007A7A8E" w:rsidP="007A7A8E">
      <w:pPr>
        <w:autoSpaceDE w:val="0"/>
        <w:rPr>
          <w:rFonts w:ascii="Times New Roman CYR" w:eastAsia="Times New Roman CYR" w:hAnsi="Times New Roman CYR" w:cs="Times New Roman CYR"/>
          <w:b/>
          <w:bCs/>
          <w:sz w:val="28"/>
          <w:szCs w:val="28"/>
        </w:rPr>
      </w:pPr>
      <w:r w:rsidRPr="007A7A8E">
        <w:rPr>
          <w:rFonts w:eastAsia="Times New Roman" w:cs="Times New Roman"/>
          <w:b/>
          <w:bCs/>
          <w:sz w:val="32"/>
          <w:szCs w:val="32"/>
        </w:rPr>
        <w:t xml:space="preserve">                                     </w:t>
      </w:r>
      <w:r w:rsidRPr="007A7A8E">
        <w:rPr>
          <w:rFonts w:eastAsia="Times New Roman" w:cs="Times New Roman"/>
          <w:b/>
          <w:bCs/>
        </w:rPr>
        <w:t xml:space="preserve">  </w:t>
      </w:r>
      <w:r w:rsidRPr="007A7A8E">
        <w:rPr>
          <w:rFonts w:eastAsia="Times New Roman" w:cs="Times New Roman"/>
          <w:b/>
          <w:bCs/>
          <w:sz w:val="28"/>
          <w:szCs w:val="28"/>
        </w:rPr>
        <w:t xml:space="preserve">   1.</w:t>
      </w:r>
      <w:r>
        <w:rPr>
          <w:rFonts w:ascii="Times New Roman CYR" w:eastAsia="Times New Roman CYR" w:hAnsi="Times New Roman CYR" w:cs="Times New Roman CYR"/>
          <w:b/>
          <w:bCs/>
          <w:sz w:val="28"/>
          <w:szCs w:val="28"/>
        </w:rPr>
        <w:t>Общие положения.</w:t>
      </w:r>
    </w:p>
    <w:p w:rsidR="007A7A8E" w:rsidRDefault="007A7A8E" w:rsidP="007A7A8E">
      <w:pPr>
        <w:autoSpaceDE w:val="0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 w:rsidRPr="007A7A8E">
        <w:rPr>
          <w:rFonts w:eastAsia="Times New Roman" w:cs="Times New Roman"/>
          <w:sz w:val="28"/>
          <w:szCs w:val="28"/>
        </w:rPr>
        <w:t xml:space="preserve"> 1.1 </w:t>
      </w:r>
      <w:r>
        <w:rPr>
          <w:rFonts w:ascii="Times New Roman CYR" w:eastAsia="Times New Roman CYR" w:hAnsi="Times New Roman CYR" w:cs="Times New Roman CYR"/>
          <w:sz w:val="28"/>
          <w:szCs w:val="28"/>
        </w:rPr>
        <w:t>Настоящее Положение регламентирует порядок проведения  смотра-конкурса уголков  по безопасности среди групп ДОУ.</w:t>
      </w:r>
    </w:p>
    <w:p w:rsidR="007A7A8E" w:rsidRPr="007A7A8E" w:rsidRDefault="007A7A8E" w:rsidP="007A7A8E">
      <w:pPr>
        <w:autoSpaceDE w:val="0"/>
        <w:jc w:val="both"/>
        <w:rPr>
          <w:rFonts w:eastAsia="Times New Roman" w:cs="Times New Roman"/>
          <w:sz w:val="28"/>
          <w:szCs w:val="28"/>
        </w:rPr>
      </w:pPr>
    </w:p>
    <w:p w:rsidR="007A7A8E" w:rsidRDefault="007A7A8E" w:rsidP="007A7A8E">
      <w:pPr>
        <w:autoSpaceDE w:val="0"/>
        <w:jc w:val="center"/>
        <w:rPr>
          <w:rFonts w:ascii="Times New Roman CYR" w:eastAsia="Times New Roman CYR" w:hAnsi="Times New Roman CYR" w:cs="Times New Roman CYR"/>
          <w:b/>
          <w:bCs/>
          <w:sz w:val="28"/>
          <w:szCs w:val="28"/>
        </w:rPr>
      </w:pPr>
      <w:r w:rsidRPr="007A7A8E">
        <w:rPr>
          <w:rFonts w:eastAsia="Times New Roman" w:cs="Times New Roman"/>
          <w:b/>
          <w:bCs/>
          <w:sz w:val="28"/>
          <w:szCs w:val="28"/>
        </w:rPr>
        <w:t xml:space="preserve"> 2.</w:t>
      </w:r>
      <w:r w:rsidRPr="007A7A8E">
        <w:rPr>
          <w:rFonts w:eastAsia="Times New Roman" w:cs="Times New Roman"/>
          <w:sz w:val="28"/>
          <w:szCs w:val="28"/>
        </w:rPr>
        <w:t xml:space="preserve"> </w:t>
      </w:r>
      <w:r>
        <w:rPr>
          <w:rFonts w:ascii="Times New Roman CYR" w:eastAsia="Times New Roman CYR" w:hAnsi="Times New Roman CYR" w:cs="Times New Roman CYR"/>
          <w:b/>
          <w:bCs/>
          <w:sz w:val="28"/>
          <w:szCs w:val="28"/>
        </w:rPr>
        <w:t>Цели и задачи конкурса</w:t>
      </w:r>
    </w:p>
    <w:p w:rsidR="007A7A8E" w:rsidRDefault="007A7A8E" w:rsidP="007A7A8E">
      <w:pPr>
        <w:autoSpaceDE w:val="0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 w:rsidRPr="007A7A8E">
        <w:rPr>
          <w:rFonts w:eastAsia="Times New Roman" w:cs="Times New Roman"/>
          <w:sz w:val="28"/>
          <w:szCs w:val="28"/>
        </w:rPr>
        <w:t xml:space="preserve">   2.1 </w:t>
      </w:r>
      <w:r>
        <w:rPr>
          <w:rFonts w:ascii="Times New Roman CYR" w:eastAsia="Times New Roman CYR" w:hAnsi="Times New Roman CYR" w:cs="Times New Roman CYR"/>
          <w:sz w:val="28"/>
          <w:szCs w:val="28"/>
        </w:rPr>
        <w:t>Конкурс проводится с целью создания условий для организации образовательного процесса по привитию навыков безопасного поведения дошкольников.</w:t>
      </w:r>
    </w:p>
    <w:p w:rsidR="007A7A8E" w:rsidRDefault="007A7A8E" w:rsidP="007A7A8E">
      <w:pPr>
        <w:autoSpaceDE w:val="0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 w:rsidRPr="007A7A8E">
        <w:rPr>
          <w:rFonts w:eastAsia="Times New Roman" w:cs="Times New Roman"/>
          <w:sz w:val="28"/>
          <w:szCs w:val="28"/>
        </w:rPr>
        <w:t xml:space="preserve">  2.2 </w:t>
      </w:r>
      <w:r>
        <w:rPr>
          <w:rFonts w:ascii="Times New Roman CYR" w:eastAsia="Times New Roman CYR" w:hAnsi="Times New Roman CYR" w:cs="Times New Roman CYR"/>
          <w:sz w:val="28"/>
          <w:szCs w:val="28"/>
        </w:rPr>
        <w:t>Задачи:</w:t>
      </w:r>
    </w:p>
    <w:p w:rsidR="007A7A8E" w:rsidRPr="005F7F15" w:rsidRDefault="007A7A8E" w:rsidP="007A7A8E">
      <w:pPr>
        <w:autoSpaceDE w:val="0"/>
        <w:jc w:val="both"/>
        <w:rPr>
          <w:rFonts w:eastAsia="Times New Roman CYR" w:cs="Times New Roman"/>
          <w:sz w:val="28"/>
          <w:szCs w:val="28"/>
        </w:rPr>
      </w:pPr>
      <w:r w:rsidRPr="005F7F15">
        <w:rPr>
          <w:rFonts w:eastAsia="Times New Roman" w:cs="Times New Roman"/>
          <w:sz w:val="28"/>
          <w:szCs w:val="28"/>
        </w:rPr>
        <w:t xml:space="preserve">-  </w:t>
      </w:r>
      <w:r w:rsidRPr="005F7F15">
        <w:rPr>
          <w:rFonts w:cs="Times New Roman"/>
          <w:color w:val="111111"/>
          <w:sz w:val="28"/>
          <w:szCs w:val="28"/>
          <w:shd w:val="clear" w:color="auto" w:fill="FFFFFF"/>
        </w:rPr>
        <w:t>пропаганда основ безопасности жизнедеятельности среди детей дошкольного возраста;</w:t>
      </w:r>
      <w:r w:rsidRPr="005F7F15">
        <w:rPr>
          <w:rFonts w:eastAsia="Times New Roman CYR" w:cs="Times New Roman"/>
          <w:sz w:val="28"/>
          <w:szCs w:val="28"/>
        </w:rPr>
        <w:t xml:space="preserve"> </w:t>
      </w:r>
    </w:p>
    <w:p w:rsidR="007A7A8E" w:rsidRPr="005F7F15" w:rsidRDefault="007A7A8E" w:rsidP="007A7A8E">
      <w:pPr>
        <w:pStyle w:val="a3"/>
        <w:shd w:val="clear" w:color="auto" w:fill="FFFFFF"/>
        <w:spacing w:before="150" w:beforeAutospacing="0" w:after="180" w:afterAutospacing="0" w:line="270" w:lineRule="atLeast"/>
        <w:rPr>
          <w:color w:val="111111"/>
          <w:sz w:val="28"/>
          <w:szCs w:val="28"/>
        </w:rPr>
      </w:pPr>
      <w:r w:rsidRPr="005F7F15">
        <w:rPr>
          <w:color w:val="111111"/>
          <w:sz w:val="28"/>
          <w:szCs w:val="28"/>
        </w:rPr>
        <w:t>- предупреждение пожаров по причине детской шалости с огнем; дорожного травматизма.</w:t>
      </w:r>
    </w:p>
    <w:p w:rsidR="007A7A8E" w:rsidRPr="005F7F15" w:rsidRDefault="007A7A8E" w:rsidP="007A7A8E">
      <w:pPr>
        <w:pStyle w:val="a3"/>
        <w:shd w:val="clear" w:color="auto" w:fill="FFFFFF"/>
        <w:spacing w:before="150" w:beforeAutospacing="0" w:after="180" w:afterAutospacing="0" w:line="270" w:lineRule="atLeast"/>
        <w:rPr>
          <w:color w:val="111111"/>
          <w:sz w:val="28"/>
          <w:szCs w:val="28"/>
        </w:rPr>
      </w:pPr>
      <w:r w:rsidRPr="005F7F15">
        <w:rPr>
          <w:color w:val="111111"/>
          <w:sz w:val="28"/>
          <w:szCs w:val="28"/>
        </w:rPr>
        <w:t>- пропаганда ценностей и навыков здорового образа жизни;</w:t>
      </w:r>
    </w:p>
    <w:p w:rsidR="007A7A8E" w:rsidRPr="005F7F15" w:rsidRDefault="007A7A8E" w:rsidP="007A7A8E">
      <w:pPr>
        <w:pStyle w:val="a3"/>
        <w:shd w:val="clear" w:color="auto" w:fill="FFFFFF"/>
        <w:spacing w:before="150" w:beforeAutospacing="0" w:after="180" w:afterAutospacing="0" w:line="270" w:lineRule="atLeast"/>
        <w:rPr>
          <w:color w:val="111111"/>
          <w:sz w:val="28"/>
          <w:szCs w:val="28"/>
        </w:rPr>
      </w:pPr>
      <w:r w:rsidRPr="005F7F15">
        <w:rPr>
          <w:color w:val="111111"/>
          <w:sz w:val="28"/>
          <w:szCs w:val="28"/>
        </w:rPr>
        <w:t>- расширение развивающей предметно-пространственной среды дошкольных групп пособиями, играми, игровым оборудованием по ОБЖ</w:t>
      </w:r>
      <w:r w:rsidR="00641CF0">
        <w:rPr>
          <w:color w:val="111111"/>
          <w:sz w:val="28"/>
          <w:szCs w:val="28"/>
        </w:rPr>
        <w:t>;</w:t>
      </w:r>
      <w:r w:rsidRPr="005F7F15">
        <w:rPr>
          <w:color w:val="111111"/>
          <w:sz w:val="28"/>
          <w:szCs w:val="28"/>
        </w:rPr>
        <w:t xml:space="preserve"> </w:t>
      </w:r>
    </w:p>
    <w:p w:rsidR="007A7A8E" w:rsidRPr="005F7F15" w:rsidRDefault="007A7A8E" w:rsidP="007A7A8E">
      <w:pPr>
        <w:pStyle w:val="a3"/>
        <w:shd w:val="clear" w:color="auto" w:fill="FFFFFF"/>
        <w:spacing w:before="150" w:beforeAutospacing="0" w:after="180" w:afterAutospacing="0" w:line="270" w:lineRule="atLeast"/>
        <w:rPr>
          <w:color w:val="111111"/>
          <w:sz w:val="28"/>
          <w:szCs w:val="28"/>
          <w:shd w:val="clear" w:color="auto" w:fill="FFFFFF"/>
        </w:rPr>
      </w:pPr>
      <w:r w:rsidRPr="005F7F15">
        <w:rPr>
          <w:color w:val="111111"/>
          <w:sz w:val="28"/>
          <w:szCs w:val="28"/>
          <w:shd w:val="clear" w:color="auto" w:fill="FFFFFF"/>
        </w:rPr>
        <w:t>- совершенствование форм и методов организации образовательного процесса по воспитанию у детей культуры безопасности жизнедеятельности;</w:t>
      </w:r>
    </w:p>
    <w:p w:rsidR="007A7A8E" w:rsidRPr="005F7F15" w:rsidRDefault="007A7A8E" w:rsidP="007A7A8E">
      <w:pPr>
        <w:pStyle w:val="a3"/>
        <w:shd w:val="clear" w:color="auto" w:fill="FFFFFF"/>
        <w:spacing w:before="150" w:beforeAutospacing="0" w:after="180" w:afterAutospacing="0" w:line="270" w:lineRule="atLeast"/>
        <w:rPr>
          <w:color w:val="111111"/>
          <w:sz w:val="28"/>
          <w:szCs w:val="28"/>
        </w:rPr>
      </w:pPr>
      <w:r w:rsidRPr="005F7F15">
        <w:rPr>
          <w:color w:val="111111"/>
          <w:sz w:val="28"/>
          <w:szCs w:val="28"/>
        </w:rPr>
        <w:t>- активизация включения родителей в процесс воспитания культуры безопасности жизнедеятельности у детей дошкольного возраста;</w:t>
      </w:r>
    </w:p>
    <w:p w:rsidR="007A7A8E" w:rsidRPr="005F7F15" w:rsidRDefault="007A7A8E" w:rsidP="007A7A8E">
      <w:pPr>
        <w:pStyle w:val="a3"/>
        <w:shd w:val="clear" w:color="auto" w:fill="FFFFFF"/>
        <w:spacing w:before="150" w:beforeAutospacing="0" w:after="180" w:afterAutospacing="0" w:line="270" w:lineRule="atLeast"/>
        <w:rPr>
          <w:color w:val="111111"/>
          <w:sz w:val="28"/>
          <w:szCs w:val="28"/>
        </w:rPr>
      </w:pPr>
      <w:r w:rsidRPr="005F7F15">
        <w:rPr>
          <w:color w:val="111111"/>
          <w:sz w:val="28"/>
          <w:szCs w:val="28"/>
        </w:rPr>
        <w:t>- повышение профессиональной компетенции педагогических работников в вопросах формирования культуры безопасности жизнедеятельности.</w:t>
      </w:r>
    </w:p>
    <w:p w:rsidR="007A7A8E" w:rsidRDefault="007A7A8E" w:rsidP="007A7A8E">
      <w:pPr>
        <w:autoSpaceDE w:val="0"/>
        <w:rPr>
          <w:rFonts w:ascii="Times New Roman CYR" w:eastAsia="Times New Roman CYR" w:hAnsi="Times New Roman CYR" w:cs="Times New Roman CYR"/>
          <w:b/>
          <w:bCs/>
          <w:sz w:val="28"/>
          <w:szCs w:val="28"/>
        </w:rPr>
      </w:pPr>
      <w:r w:rsidRPr="007A7A8E">
        <w:rPr>
          <w:rFonts w:eastAsia="Times New Roman" w:cs="Times New Roman"/>
          <w:b/>
          <w:bCs/>
          <w:sz w:val="28"/>
          <w:szCs w:val="28"/>
        </w:rPr>
        <w:t xml:space="preserve">   3. </w:t>
      </w:r>
      <w:r>
        <w:rPr>
          <w:rFonts w:ascii="Times New Roman CYR" w:eastAsia="Times New Roman CYR" w:hAnsi="Times New Roman CYR" w:cs="Times New Roman CYR"/>
          <w:b/>
          <w:bCs/>
          <w:sz w:val="28"/>
          <w:szCs w:val="28"/>
        </w:rPr>
        <w:t>Участники смотра-конкурса.</w:t>
      </w:r>
    </w:p>
    <w:p w:rsidR="007A7A8E" w:rsidRPr="007A7A8E" w:rsidRDefault="007A7A8E" w:rsidP="007A7A8E">
      <w:pPr>
        <w:autoSpaceDE w:val="0"/>
        <w:jc w:val="both"/>
        <w:rPr>
          <w:rFonts w:eastAsia="Times New Roman" w:cs="Times New Roman"/>
          <w:sz w:val="28"/>
          <w:szCs w:val="28"/>
        </w:rPr>
      </w:pPr>
      <w:r w:rsidRPr="007A7A8E">
        <w:rPr>
          <w:rFonts w:eastAsia="Times New Roman" w:cs="Times New Roman"/>
          <w:sz w:val="28"/>
          <w:szCs w:val="28"/>
        </w:rPr>
        <w:t xml:space="preserve"> 3.1. </w:t>
      </w:r>
      <w:r>
        <w:rPr>
          <w:rFonts w:ascii="Times New Roman CYR" w:eastAsia="Times New Roman CYR" w:hAnsi="Times New Roman CYR" w:cs="Times New Roman CYR"/>
          <w:sz w:val="28"/>
          <w:szCs w:val="28"/>
        </w:rPr>
        <w:t>В смотре-конкурсе принимают участие все</w:t>
      </w:r>
      <w:r w:rsidR="00641CF0">
        <w:rPr>
          <w:rFonts w:ascii="Times New Roman CYR" w:eastAsia="Times New Roman CYR" w:hAnsi="Times New Roman CYR" w:cs="Times New Roman CYR"/>
          <w:sz w:val="28"/>
          <w:szCs w:val="28"/>
        </w:rPr>
        <w:t xml:space="preserve"> возрастные дошкольные группы МДОУ </w:t>
      </w:r>
      <w:proofErr w:type="spellStart"/>
      <w:r w:rsidR="00641CF0">
        <w:rPr>
          <w:rFonts w:ascii="Times New Roman CYR" w:eastAsia="Times New Roman CYR" w:hAnsi="Times New Roman CYR" w:cs="Times New Roman CYR"/>
          <w:sz w:val="28"/>
          <w:szCs w:val="28"/>
        </w:rPr>
        <w:t>Захаровский</w:t>
      </w:r>
      <w:proofErr w:type="spellEnd"/>
      <w:r w:rsidR="00641CF0">
        <w:rPr>
          <w:rFonts w:ascii="Times New Roman CYR" w:eastAsia="Times New Roman CYR" w:hAnsi="Times New Roman CYR" w:cs="Times New Roman CYR"/>
          <w:sz w:val="28"/>
          <w:szCs w:val="28"/>
        </w:rPr>
        <w:t xml:space="preserve"> детский сад№2</w:t>
      </w:r>
    </w:p>
    <w:p w:rsidR="007A7A8E" w:rsidRPr="007A7A8E" w:rsidRDefault="007A7A8E" w:rsidP="007A7A8E">
      <w:pPr>
        <w:autoSpaceDE w:val="0"/>
        <w:jc w:val="both"/>
        <w:rPr>
          <w:rFonts w:eastAsia="Times New Roman" w:cs="Times New Roman"/>
          <w:sz w:val="28"/>
          <w:szCs w:val="28"/>
        </w:rPr>
      </w:pPr>
    </w:p>
    <w:p w:rsidR="007A7A8E" w:rsidRDefault="007A7A8E" w:rsidP="005F7F15">
      <w:pPr>
        <w:autoSpaceDE w:val="0"/>
        <w:rPr>
          <w:rFonts w:ascii="Times New Roman CYR" w:eastAsia="Times New Roman CYR" w:hAnsi="Times New Roman CYR" w:cs="Times New Roman CYR"/>
          <w:b/>
          <w:bCs/>
          <w:sz w:val="28"/>
          <w:szCs w:val="28"/>
        </w:rPr>
      </w:pPr>
      <w:r w:rsidRPr="007A7A8E">
        <w:rPr>
          <w:rFonts w:eastAsia="Times New Roman" w:cs="Times New Roman"/>
          <w:b/>
          <w:bCs/>
          <w:sz w:val="28"/>
          <w:szCs w:val="28"/>
        </w:rPr>
        <w:t xml:space="preserve">4. </w:t>
      </w:r>
      <w:r>
        <w:rPr>
          <w:rFonts w:ascii="Times New Roman CYR" w:eastAsia="Times New Roman CYR" w:hAnsi="Times New Roman CYR" w:cs="Times New Roman CYR"/>
          <w:b/>
          <w:bCs/>
          <w:sz w:val="28"/>
          <w:szCs w:val="28"/>
        </w:rPr>
        <w:t>Порядок проведения смотра-конкурса.</w:t>
      </w:r>
    </w:p>
    <w:p w:rsidR="007A7A8E" w:rsidRDefault="007A7A8E" w:rsidP="007A7A8E">
      <w:pPr>
        <w:autoSpaceDE w:val="0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 w:rsidRPr="007A7A8E">
        <w:rPr>
          <w:rFonts w:eastAsia="Times New Roman" w:cs="Times New Roman"/>
          <w:b/>
          <w:bCs/>
          <w:sz w:val="28"/>
          <w:szCs w:val="28"/>
        </w:rPr>
        <w:t xml:space="preserve"> </w:t>
      </w:r>
      <w:r w:rsidRPr="007A7A8E">
        <w:rPr>
          <w:rFonts w:eastAsia="Times New Roman" w:cs="Times New Roman"/>
          <w:sz w:val="28"/>
          <w:szCs w:val="28"/>
        </w:rPr>
        <w:t xml:space="preserve">4.1. </w:t>
      </w: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Смотр – конкурс  проводится  </w:t>
      </w:r>
      <w:r w:rsidR="00641CF0">
        <w:rPr>
          <w:rFonts w:ascii="Times New Roman CYR" w:eastAsia="Times New Roman CYR" w:hAnsi="Times New Roman CYR" w:cs="Times New Roman CYR"/>
          <w:sz w:val="28"/>
          <w:szCs w:val="28"/>
        </w:rPr>
        <w:t>с 14.01.2021 по 29.01.2021</w:t>
      </w:r>
    </w:p>
    <w:p w:rsidR="007A7A8E" w:rsidRDefault="007A7A8E" w:rsidP="007A7A8E">
      <w:pPr>
        <w:autoSpaceDE w:val="0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 w:rsidRPr="007A7A8E">
        <w:rPr>
          <w:rFonts w:eastAsia="Times New Roman" w:cs="Times New Roman"/>
          <w:sz w:val="28"/>
          <w:szCs w:val="28"/>
        </w:rPr>
        <w:t xml:space="preserve"> 4.2.  </w:t>
      </w:r>
      <w:r>
        <w:rPr>
          <w:rFonts w:ascii="Times New Roman CYR" w:eastAsia="Times New Roman CYR" w:hAnsi="Times New Roman CYR" w:cs="Times New Roman CYR"/>
          <w:sz w:val="28"/>
          <w:szCs w:val="28"/>
        </w:rPr>
        <w:t>Смотр пр</w:t>
      </w:r>
      <w:r w:rsidR="00641CF0">
        <w:rPr>
          <w:rFonts w:ascii="Times New Roman CYR" w:eastAsia="Times New Roman CYR" w:hAnsi="Times New Roman CYR" w:cs="Times New Roman CYR"/>
          <w:sz w:val="28"/>
          <w:szCs w:val="28"/>
        </w:rPr>
        <w:t>оводится комиссией в составе 4-х</w:t>
      </w: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 человек. </w:t>
      </w:r>
    </w:p>
    <w:p w:rsidR="007A7A8E" w:rsidRDefault="007A7A8E" w:rsidP="007A7A8E">
      <w:pPr>
        <w:autoSpaceDE w:val="0"/>
        <w:ind w:left="355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Председатель комиссии:  </w:t>
      </w:r>
      <w:r w:rsidR="00641CF0">
        <w:rPr>
          <w:rFonts w:ascii="Times New Roman CYR" w:eastAsia="Times New Roman CYR" w:hAnsi="Times New Roman CYR" w:cs="Times New Roman CYR"/>
          <w:sz w:val="28"/>
          <w:szCs w:val="28"/>
        </w:rPr>
        <w:t>Заведующий</w:t>
      </w: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  </w:t>
      </w:r>
      <w:proofErr w:type="spellStart"/>
      <w:r w:rsidR="00641CF0">
        <w:rPr>
          <w:rFonts w:ascii="Times New Roman CYR" w:eastAsia="Times New Roman CYR" w:hAnsi="Times New Roman CYR" w:cs="Times New Roman CYR"/>
          <w:sz w:val="28"/>
          <w:szCs w:val="28"/>
        </w:rPr>
        <w:t>Азоркина</w:t>
      </w:r>
      <w:proofErr w:type="spellEnd"/>
      <w:r w:rsidR="00641CF0">
        <w:rPr>
          <w:rFonts w:ascii="Times New Roman CYR" w:eastAsia="Times New Roman CYR" w:hAnsi="Times New Roman CYR" w:cs="Times New Roman CYR"/>
          <w:sz w:val="28"/>
          <w:szCs w:val="28"/>
        </w:rPr>
        <w:t xml:space="preserve"> В.В.</w:t>
      </w:r>
    </w:p>
    <w:p w:rsidR="00641CF0" w:rsidRDefault="007A7A8E" w:rsidP="007A7A8E">
      <w:pPr>
        <w:autoSpaceDE w:val="0"/>
        <w:ind w:left="355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Члены комиссии:    </w:t>
      </w:r>
      <w:r w:rsidR="00641CF0">
        <w:rPr>
          <w:rFonts w:ascii="Times New Roman CYR" w:eastAsia="Times New Roman CYR" w:hAnsi="Times New Roman CYR" w:cs="Times New Roman CYR"/>
          <w:sz w:val="28"/>
          <w:szCs w:val="28"/>
        </w:rPr>
        <w:t>Заместитель зав. по ВМР Ефремова А.Д.</w:t>
      </w:r>
    </w:p>
    <w:p w:rsidR="007A7A8E" w:rsidRDefault="00641CF0" w:rsidP="007A7A8E">
      <w:pPr>
        <w:autoSpaceDE w:val="0"/>
        <w:ind w:left="355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                                Учитель-логопед </w:t>
      </w:r>
      <w:proofErr w:type="spellStart"/>
      <w:r>
        <w:rPr>
          <w:rFonts w:ascii="Times New Roman CYR" w:eastAsia="Times New Roman CYR" w:hAnsi="Times New Roman CYR" w:cs="Times New Roman CYR"/>
          <w:sz w:val="28"/>
          <w:szCs w:val="28"/>
        </w:rPr>
        <w:t>Шамшинова</w:t>
      </w:r>
      <w:proofErr w:type="spellEnd"/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 Д.А.</w:t>
      </w:r>
      <w:r w:rsidR="007A7A8E">
        <w:rPr>
          <w:rFonts w:ascii="Times New Roman CYR" w:eastAsia="Times New Roman CYR" w:hAnsi="Times New Roman CYR" w:cs="Times New Roman CYR"/>
          <w:sz w:val="28"/>
          <w:szCs w:val="28"/>
        </w:rPr>
        <w:t xml:space="preserve">     </w:t>
      </w:r>
    </w:p>
    <w:p w:rsidR="005F7F15" w:rsidRDefault="007A7A8E" w:rsidP="005F7F15">
      <w:pPr>
        <w:autoSpaceDE w:val="0"/>
        <w:ind w:left="355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 w:rsidRPr="007A7A8E">
        <w:rPr>
          <w:rFonts w:eastAsia="Times New Roman" w:cs="Times New Roman"/>
          <w:sz w:val="28"/>
          <w:szCs w:val="28"/>
        </w:rPr>
        <w:lastRenderedPageBreak/>
        <w:t xml:space="preserve">                                 </w:t>
      </w:r>
      <w:r w:rsidR="00641CF0">
        <w:rPr>
          <w:rFonts w:ascii="Times New Roman CYR" w:eastAsia="Times New Roman CYR" w:hAnsi="Times New Roman CYR" w:cs="Times New Roman CYR"/>
          <w:sz w:val="28"/>
          <w:szCs w:val="28"/>
        </w:rPr>
        <w:t>Музыкальный руководитель Фетисова Л.Н.</w:t>
      </w:r>
    </w:p>
    <w:p w:rsidR="007A7A8E" w:rsidRPr="005F7F15" w:rsidRDefault="007A7A8E" w:rsidP="005F7F15">
      <w:pPr>
        <w:autoSpaceDE w:val="0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b/>
          <w:bCs/>
          <w:sz w:val="28"/>
          <w:szCs w:val="28"/>
        </w:rPr>
        <w:t>5. Критерии оценки</w:t>
      </w:r>
    </w:p>
    <w:p w:rsidR="007A7A8E" w:rsidRDefault="007A7A8E" w:rsidP="007A7A8E">
      <w:pPr>
        <w:autoSpaceDE w:val="0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 w:rsidRPr="007A7A8E">
        <w:rPr>
          <w:rFonts w:eastAsia="Times New Roman" w:cs="Times New Roman"/>
          <w:sz w:val="28"/>
          <w:szCs w:val="28"/>
        </w:rPr>
        <w:t xml:space="preserve"> </w:t>
      </w: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В номинации </w:t>
      </w:r>
      <w:r w:rsidRPr="007A7A8E">
        <w:rPr>
          <w:rFonts w:eastAsia="Times New Roman" w:cs="Times New Roman"/>
          <w:sz w:val="28"/>
          <w:szCs w:val="28"/>
        </w:rPr>
        <w:t>«</w:t>
      </w:r>
      <w:r>
        <w:rPr>
          <w:rFonts w:ascii="Times New Roman CYR" w:eastAsia="Times New Roman CYR" w:hAnsi="Times New Roman CYR" w:cs="Times New Roman CYR"/>
          <w:sz w:val="28"/>
          <w:szCs w:val="28"/>
        </w:rPr>
        <w:t>Лучший уголок по безопасности</w:t>
      </w:r>
      <w:r w:rsidRPr="007A7A8E">
        <w:rPr>
          <w:rFonts w:eastAsia="Times New Roman" w:cs="Times New Roman"/>
          <w:sz w:val="28"/>
          <w:szCs w:val="28"/>
        </w:rPr>
        <w:t xml:space="preserve">» </w:t>
      </w: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по обучению детей  безопасному поведению представляется информация оснащения уголков всех групп  ДОУ по следующим критериям:  </w:t>
      </w:r>
    </w:p>
    <w:p w:rsidR="000A5EF1" w:rsidRDefault="000A5EF1" w:rsidP="000A5EF1">
      <w:pPr>
        <w:tabs>
          <w:tab w:val="left" w:pos="6765"/>
        </w:tabs>
        <w:autoSpaceDE w:val="0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>1.Соответствие материалов уголка возрасту детей;</w:t>
      </w:r>
      <w:r>
        <w:rPr>
          <w:rFonts w:ascii="Times New Roman CYR" w:eastAsia="Times New Roman CYR" w:hAnsi="Times New Roman CYR" w:cs="Times New Roman CYR"/>
          <w:sz w:val="28"/>
          <w:szCs w:val="28"/>
        </w:rPr>
        <w:tab/>
      </w:r>
    </w:p>
    <w:p w:rsidR="000A5EF1" w:rsidRDefault="000A5EF1" w:rsidP="000A5EF1">
      <w:pPr>
        <w:tabs>
          <w:tab w:val="left" w:pos="6765"/>
        </w:tabs>
        <w:autoSpaceDE w:val="0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>2.Оригинальность оформления уголка;</w:t>
      </w:r>
    </w:p>
    <w:p w:rsidR="000A5EF1" w:rsidRDefault="000A5EF1" w:rsidP="000A5EF1">
      <w:pPr>
        <w:tabs>
          <w:tab w:val="left" w:pos="6765"/>
        </w:tabs>
        <w:autoSpaceDE w:val="0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>3.Разнообразие наглядно- методического и игрового материала по всем разделам ОБЖ;</w:t>
      </w:r>
    </w:p>
    <w:p w:rsidR="000A5EF1" w:rsidRDefault="000A5EF1" w:rsidP="000A5EF1">
      <w:pPr>
        <w:tabs>
          <w:tab w:val="left" w:pos="6765"/>
        </w:tabs>
        <w:autoSpaceDE w:val="0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>4.Оснащение уголка по ОБЖ:</w:t>
      </w:r>
    </w:p>
    <w:p w:rsidR="000A5EF1" w:rsidRDefault="000A5EF1" w:rsidP="000A5EF1">
      <w:pPr>
        <w:tabs>
          <w:tab w:val="left" w:pos="6765"/>
        </w:tabs>
        <w:autoSpaceDE w:val="0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- наличие атрибутов сюжетно-ролевых игр; </w:t>
      </w:r>
    </w:p>
    <w:p w:rsidR="000A5EF1" w:rsidRDefault="000A5EF1" w:rsidP="000A5EF1">
      <w:pPr>
        <w:tabs>
          <w:tab w:val="left" w:pos="6765"/>
        </w:tabs>
        <w:autoSpaceDE w:val="0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>- дидактические игры;</w:t>
      </w:r>
    </w:p>
    <w:p w:rsidR="000A5EF1" w:rsidRDefault="000A5EF1" w:rsidP="000A5EF1">
      <w:pPr>
        <w:tabs>
          <w:tab w:val="left" w:pos="6765"/>
        </w:tabs>
        <w:autoSpaceDE w:val="0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>- Наличие наглядно- методического материала (плакаты, модели, наборы дорожных знаков, схемы  и т.д.)</w:t>
      </w:r>
    </w:p>
    <w:p w:rsidR="000A5EF1" w:rsidRDefault="000A5EF1" w:rsidP="000A5EF1">
      <w:pPr>
        <w:tabs>
          <w:tab w:val="left" w:pos="6765"/>
        </w:tabs>
        <w:autoSpaceDE w:val="0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>- художественная литература для детей</w:t>
      </w:r>
    </w:p>
    <w:p w:rsidR="000A5EF1" w:rsidRDefault="000A5EF1" w:rsidP="000A5EF1">
      <w:pPr>
        <w:tabs>
          <w:tab w:val="left" w:pos="6765"/>
        </w:tabs>
        <w:autoSpaceDE w:val="0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>5. Информация для родителей</w:t>
      </w:r>
    </w:p>
    <w:p w:rsidR="007A7A8E" w:rsidRPr="007A7A8E" w:rsidRDefault="000A5EF1" w:rsidP="007A7A8E">
      <w:pPr>
        <w:autoSpaceDE w:val="0"/>
        <w:jc w:val="both"/>
        <w:rPr>
          <w:rFonts w:eastAsia="Times New Roman" w:cs="Times New Roman"/>
          <w:b/>
          <w:bCs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Конкурс оценивается в 3-х балловой системе</w:t>
      </w:r>
      <w:r w:rsidR="007A7A8E" w:rsidRPr="007A7A8E">
        <w:rPr>
          <w:rFonts w:eastAsia="Times New Roman" w:cs="Times New Roman"/>
          <w:b/>
          <w:bCs/>
          <w:sz w:val="28"/>
          <w:szCs w:val="28"/>
        </w:rPr>
        <w:t xml:space="preserve"> </w:t>
      </w:r>
    </w:p>
    <w:p w:rsidR="007A7A8E" w:rsidRDefault="007A7A8E" w:rsidP="007A7A8E">
      <w:pPr>
        <w:autoSpaceDE w:val="0"/>
        <w:jc w:val="center"/>
        <w:rPr>
          <w:rFonts w:ascii="Times New Roman CYR" w:eastAsia="Times New Roman CYR" w:hAnsi="Times New Roman CYR" w:cs="Times New Roman CYR"/>
          <w:b/>
          <w:bCs/>
          <w:sz w:val="28"/>
          <w:szCs w:val="28"/>
        </w:rPr>
      </w:pPr>
      <w:r w:rsidRPr="007A7A8E">
        <w:rPr>
          <w:rFonts w:eastAsia="Times New Roman" w:cs="Times New Roman"/>
          <w:b/>
          <w:bCs/>
          <w:sz w:val="28"/>
          <w:szCs w:val="28"/>
        </w:rPr>
        <w:t xml:space="preserve">   </w:t>
      </w:r>
      <w:r w:rsidRPr="005F7F15">
        <w:rPr>
          <w:rFonts w:eastAsia="Times New Roman" w:cs="Times New Roman"/>
          <w:b/>
          <w:bCs/>
          <w:sz w:val="28"/>
          <w:szCs w:val="28"/>
        </w:rPr>
        <w:t xml:space="preserve">6. </w:t>
      </w:r>
      <w:r>
        <w:rPr>
          <w:rFonts w:ascii="Times New Roman CYR" w:eastAsia="Times New Roman CYR" w:hAnsi="Times New Roman CYR" w:cs="Times New Roman CYR"/>
          <w:b/>
          <w:bCs/>
          <w:sz w:val="28"/>
          <w:szCs w:val="28"/>
        </w:rPr>
        <w:t>Подведение итогов смотра.</w:t>
      </w:r>
    </w:p>
    <w:p w:rsidR="00F1386D" w:rsidRDefault="007A7A8E" w:rsidP="007A7A8E">
      <w:r w:rsidRPr="007A7A8E">
        <w:rPr>
          <w:rFonts w:eastAsia="Times New Roman" w:cs="Times New Roman"/>
          <w:sz w:val="28"/>
          <w:szCs w:val="28"/>
        </w:rPr>
        <w:t xml:space="preserve">6.1. </w:t>
      </w:r>
      <w:r>
        <w:rPr>
          <w:rFonts w:ascii="Times New Roman CYR" w:eastAsia="Times New Roman CYR" w:hAnsi="Times New Roman CYR" w:cs="Times New Roman CYR"/>
          <w:sz w:val="28"/>
          <w:szCs w:val="28"/>
        </w:rPr>
        <w:t>Группы, набравшие наибольшее количество баллов, считаются победителями  и награждаются дипломами</w:t>
      </w:r>
      <w:r w:rsidR="005F7F15">
        <w:rPr>
          <w:rFonts w:ascii="Times New Roman CYR" w:eastAsia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eastAsia="Times New Roman CYR" w:hAnsi="Times New Roman CYR" w:cs="Times New Roman CYR"/>
          <w:sz w:val="28"/>
          <w:szCs w:val="28"/>
        </w:rPr>
        <w:t>и грамотами</w:t>
      </w:r>
      <w:r w:rsidR="00641CF0">
        <w:rPr>
          <w:rFonts w:ascii="Times New Roman CYR" w:eastAsia="Times New Roman CYR" w:hAnsi="Times New Roman CYR" w:cs="Times New Roman CYR"/>
          <w:sz w:val="28"/>
          <w:szCs w:val="28"/>
        </w:rPr>
        <w:t>.</w:t>
      </w:r>
      <w:bookmarkStart w:id="0" w:name="_GoBack"/>
      <w:bookmarkEnd w:id="0"/>
    </w:p>
    <w:sectPr w:rsidR="00F1386D" w:rsidSect="00F138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A8E"/>
    <w:rsid w:val="000A5EF1"/>
    <w:rsid w:val="002F75E6"/>
    <w:rsid w:val="00363EDB"/>
    <w:rsid w:val="005F7F15"/>
    <w:rsid w:val="00641CF0"/>
    <w:rsid w:val="00700C49"/>
    <w:rsid w:val="007A7A8E"/>
    <w:rsid w:val="00820CDB"/>
    <w:rsid w:val="0083375B"/>
    <w:rsid w:val="00B84D4D"/>
    <w:rsid w:val="00C23707"/>
    <w:rsid w:val="00E40C24"/>
    <w:rsid w:val="00F13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A8E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A7A8E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A8E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A7A8E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7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Азоркина В В</cp:lastModifiedBy>
  <cp:revision>2</cp:revision>
  <cp:lastPrinted>2021-01-13T10:33:00Z</cp:lastPrinted>
  <dcterms:created xsi:type="dcterms:W3CDTF">2021-01-13T10:34:00Z</dcterms:created>
  <dcterms:modified xsi:type="dcterms:W3CDTF">2021-01-13T10:34:00Z</dcterms:modified>
</cp:coreProperties>
</file>